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9320" w14:textId="77777777" w:rsidR="00802BC0" w:rsidRPr="006F5AEB" w:rsidRDefault="006F5AEB" w:rsidP="00937FBC">
      <w:pPr>
        <w:pStyle w:val="Heading1"/>
        <w:rPr>
          <w:rFonts w:cs="Arial"/>
          <w:color w:val="365F91" w:themeColor="accent1" w:themeShade="BF"/>
          <w:sz w:val="28"/>
        </w:rPr>
      </w:pPr>
      <w:r>
        <w:t>Panel 32</w:t>
      </w:r>
    </w:p>
    <w:p w14:paraId="498CE221" w14:textId="77777777" w:rsidR="00802BC0" w:rsidRDefault="00802BC0" w:rsidP="005A4F78">
      <w:pPr>
        <w:pStyle w:val="PanelNo"/>
      </w:pPr>
    </w:p>
    <w:p w14:paraId="3CCBEBF9" w14:textId="77777777" w:rsidR="00E167B1" w:rsidRPr="00A61B2D" w:rsidRDefault="00E167B1" w:rsidP="00937FBC">
      <w:pPr>
        <w:pStyle w:val="Heading2"/>
      </w:pPr>
      <w:r w:rsidRPr="00A61B2D">
        <w:t>LOVE NOT LOSS</w:t>
      </w:r>
    </w:p>
    <w:p w14:paraId="76287D14" w14:textId="77777777" w:rsidR="00E167B1" w:rsidRPr="00A61B2D" w:rsidRDefault="00E167B1" w:rsidP="00A61B2D">
      <w:pPr>
        <w:pStyle w:val="NoSpacing"/>
        <w:rPr>
          <w:rFonts w:ascii="Arial" w:hAnsi="Arial" w:cs="Arial"/>
          <w:sz w:val="28"/>
          <w:szCs w:val="28"/>
        </w:rPr>
      </w:pPr>
    </w:p>
    <w:p w14:paraId="0A536F5D" w14:textId="77777777" w:rsidR="00E167B1" w:rsidRPr="00A61B2D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>People around the world have fallen in love with orcas.</w:t>
      </w:r>
    </w:p>
    <w:p w14:paraId="3DE40971" w14:textId="77777777" w:rsidR="00E167B1" w:rsidRPr="00A61B2D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Moby Doll, </w:t>
      </w:r>
      <w:proofErr w:type="spellStart"/>
      <w:r w:rsidRPr="00A61B2D">
        <w:rPr>
          <w:rFonts w:ascii="Arial" w:hAnsi="Arial" w:cs="Arial"/>
          <w:sz w:val="28"/>
          <w:szCs w:val="28"/>
        </w:rPr>
        <w:t>Namu</w:t>
      </w:r>
      <w:proofErr w:type="spellEnd"/>
      <w:r w:rsidRPr="00A61B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1B2D">
        <w:rPr>
          <w:rFonts w:ascii="Arial" w:hAnsi="Arial" w:cs="Arial"/>
          <w:sz w:val="28"/>
          <w:szCs w:val="28"/>
        </w:rPr>
        <w:t>Skana</w:t>
      </w:r>
      <w:proofErr w:type="spellEnd"/>
      <w:r w:rsidRPr="00A61B2D">
        <w:rPr>
          <w:rFonts w:ascii="Arial" w:hAnsi="Arial" w:cs="Arial"/>
          <w:sz w:val="28"/>
          <w:szCs w:val="28"/>
        </w:rPr>
        <w:t>, Luna, Morgan, Tilikum and Tahlequah</w:t>
      </w:r>
      <w:r w:rsidR="00D25E13">
        <w:rPr>
          <w:rFonts w:ascii="Arial" w:hAnsi="Arial" w:cs="Arial"/>
          <w:sz w:val="28"/>
          <w:szCs w:val="28"/>
        </w:rPr>
        <w:t>—</w:t>
      </w:r>
      <w:r w:rsidRPr="00A61B2D">
        <w:rPr>
          <w:rFonts w:ascii="Arial" w:hAnsi="Arial" w:cs="Arial"/>
          <w:sz w:val="28"/>
          <w:szCs w:val="28"/>
        </w:rPr>
        <w:t>each of these orcas</w:t>
      </w:r>
      <w:r w:rsidR="00D25E13">
        <w:rPr>
          <w:rFonts w:ascii="Arial" w:hAnsi="Arial" w:cs="Arial"/>
          <w:sz w:val="28"/>
          <w:szCs w:val="28"/>
        </w:rPr>
        <w:t xml:space="preserve"> </w:t>
      </w:r>
      <w:r w:rsidRPr="00A61B2D">
        <w:rPr>
          <w:rFonts w:ascii="Arial" w:hAnsi="Arial" w:cs="Arial"/>
          <w:sz w:val="28"/>
          <w:szCs w:val="28"/>
        </w:rPr>
        <w:t xml:space="preserve">changed the way we </w:t>
      </w:r>
      <w:r w:rsidR="00D25E13" w:rsidRPr="00A61B2D">
        <w:rPr>
          <w:rFonts w:ascii="Arial" w:hAnsi="Arial" w:cs="Arial"/>
          <w:sz w:val="28"/>
          <w:szCs w:val="28"/>
        </w:rPr>
        <w:t>s</w:t>
      </w:r>
      <w:r w:rsidR="00D25E13">
        <w:rPr>
          <w:rFonts w:ascii="Arial" w:hAnsi="Arial" w:cs="Arial"/>
          <w:sz w:val="28"/>
          <w:szCs w:val="28"/>
        </w:rPr>
        <w:t>ee</w:t>
      </w:r>
      <w:r w:rsidR="00D25E13" w:rsidRPr="00A61B2D">
        <w:rPr>
          <w:rFonts w:ascii="Arial" w:hAnsi="Arial" w:cs="Arial"/>
          <w:sz w:val="28"/>
          <w:szCs w:val="28"/>
        </w:rPr>
        <w:t xml:space="preserve"> </w:t>
      </w:r>
      <w:r w:rsidRPr="00A61B2D">
        <w:rPr>
          <w:rFonts w:ascii="Arial" w:hAnsi="Arial" w:cs="Arial"/>
          <w:sz w:val="28"/>
          <w:szCs w:val="28"/>
        </w:rPr>
        <w:t>their world and ours.</w:t>
      </w:r>
    </w:p>
    <w:p w14:paraId="704B18E7" w14:textId="77777777" w:rsidR="00E167B1" w:rsidRPr="00A61B2D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Orcas are our </w:t>
      </w:r>
      <w:proofErr w:type="spellStart"/>
      <w:r w:rsidRPr="00A61B2D">
        <w:rPr>
          <w:rFonts w:ascii="Arial" w:hAnsi="Arial" w:cs="Arial"/>
          <w:sz w:val="28"/>
          <w:szCs w:val="28"/>
        </w:rPr>
        <w:t>neighbours</w:t>
      </w:r>
      <w:proofErr w:type="spellEnd"/>
      <w:r w:rsidRPr="00A61B2D">
        <w:rPr>
          <w:rFonts w:ascii="Arial" w:hAnsi="Arial" w:cs="Arial"/>
          <w:sz w:val="28"/>
          <w:szCs w:val="28"/>
        </w:rPr>
        <w:t>. They are our family.</w:t>
      </w:r>
    </w:p>
    <w:p w14:paraId="0C07427E" w14:textId="77777777" w:rsidR="00E167B1" w:rsidRPr="00A61B2D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We all need healthy oceans to survive and thrive. </w:t>
      </w:r>
    </w:p>
    <w:p w14:paraId="7DB2CB85" w14:textId="4BF41885" w:rsidR="003645A4" w:rsidRPr="002D463A" w:rsidRDefault="00E167B1" w:rsidP="002D463A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>Saving the orcas means saving ourselves.</w:t>
      </w:r>
      <w:bookmarkStart w:id="0" w:name="_GoBack"/>
      <w:bookmarkEnd w:id="0"/>
    </w:p>
    <w:sectPr w:rsidR="003645A4" w:rsidRPr="002D463A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8" type="#_x0000_t75" style="width:382.95pt;height:382.95pt" o:bullet="t">
        <v:imagedata r:id="rId1" o:title="512px-Folder_close_alt_font_awesome_yellow"/>
      </v:shape>
    </w:pict>
  </w:numPicBullet>
  <w:numPicBullet w:numPicBulletId="1">
    <w:pict>
      <v:shape id="_x0000_i1879" type="#_x0000_t75" style="width:768.25pt;height:768.25pt" o:bullet="t">
        <v:imagedata r:id="rId2" o:title="1024px-Icons8_flat_folder"/>
      </v:shape>
    </w:pict>
  </w:numPicBullet>
  <w:numPicBullet w:numPicBulletId="2">
    <w:pict>
      <v:shape id="_x0000_i1880" type="#_x0000_t75" style="width:701.8pt;height:540.4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747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83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63A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974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704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37E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2FCE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76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7C0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83E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29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66F1-64DD-4298-957C-1A6847F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2021-05-04T18:49:00Z</dcterms:created>
  <dcterms:modified xsi:type="dcterms:W3CDTF">2021-05-04T19:22:00Z</dcterms:modified>
</cp:coreProperties>
</file>